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5069"/>
        <w:gridCol w:w="5069"/>
      </w:tblGrid>
      <w:tr w:rsidR="00044BF0" w:rsidTr="00520BCC">
        <w:tc>
          <w:tcPr>
            <w:tcW w:w="506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44BF0" w:rsidRPr="00044BF0" w:rsidRDefault="00044BF0" w:rsidP="00044B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page"/>
            </w:r>
            <w:r w:rsidRPr="00044B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УТВЕРЖДЕНО:</w:t>
            </w:r>
          </w:p>
          <w:p w:rsidR="00044BF0" w:rsidRDefault="00044BF0" w:rsidP="00044B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Постановлением Администрации </w:t>
            </w:r>
          </w:p>
          <w:p w:rsidR="00044BF0" w:rsidRDefault="00044BF0" w:rsidP="00044B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Усть-Калманского района</w:t>
            </w:r>
          </w:p>
          <w:p w:rsidR="00044BF0" w:rsidRDefault="003302C9" w:rsidP="00044BF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3072130</wp:posOffset>
                  </wp:positionH>
                  <wp:positionV relativeFrom="paragraph">
                    <wp:posOffset>113665</wp:posOffset>
                  </wp:positionV>
                  <wp:extent cx="1352550" cy="1419225"/>
                  <wp:effectExtent l="19050" t="0" r="0" b="0"/>
                  <wp:wrapNone/>
                  <wp:docPr id="1" name="Рисунок 1" descr="C:\Users\user\Desktop\Documents\ларикова\конкурс\печатьт цветн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Documents\ларикова\конкурс\печатьт цветн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5858" r="31374" b="83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44BF0">
              <w:rPr>
                <w:color w:val="000000"/>
                <w:sz w:val="28"/>
                <w:szCs w:val="28"/>
              </w:rPr>
              <w:t xml:space="preserve">от « 11 »  </w:t>
            </w:r>
            <w:r w:rsidR="00044BF0">
              <w:rPr>
                <w:color w:val="000000"/>
                <w:sz w:val="28"/>
                <w:szCs w:val="28"/>
                <w:u w:val="single"/>
              </w:rPr>
              <w:t xml:space="preserve"> января </w:t>
            </w:r>
            <w:r w:rsidR="00044BF0">
              <w:rPr>
                <w:color w:val="000000"/>
                <w:sz w:val="28"/>
                <w:szCs w:val="28"/>
              </w:rPr>
              <w:t xml:space="preserve"> 2013 г. № </w:t>
            </w:r>
            <w:r w:rsidR="00044BF0">
              <w:rPr>
                <w:color w:val="000000"/>
                <w:sz w:val="28"/>
                <w:szCs w:val="28"/>
                <w:u w:val="single"/>
              </w:rPr>
              <w:t xml:space="preserve">  3</w:t>
            </w:r>
          </w:p>
        </w:tc>
        <w:tc>
          <w:tcPr>
            <w:tcW w:w="506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44BF0" w:rsidRPr="00520BCC" w:rsidRDefault="00044BF0">
            <w:pPr>
              <w:spacing w:after="0" w:line="240" w:lineRule="auto"/>
              <w:rPr>
                <w:b/>
                <w:color w:val="000000"/>
                <w:sz w:val="28"/>
                <w:szCs w:val="28"/>
                <w:u w:val="single"/>
              </w:rPr>
            </w:pPr>
            <w:r w:rsidRPr="00520BCC">
              <w:rPr>
                <w:b/>
                <w:color w:val="000000"/>
                <w:sz w:val="28"/>
                <w:szCs w:val="28"/>
                <w:u w:val="single"/>
              </w:rPr>
              <w:t>УТВЕРЖДАЮ:</w:t>
            </w:r>
          </w:p>
          <w:p w:rsidR="00044BF0" w:rsidRDefault="00044BF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Заведующий Муниципальным бюджетным дошкольным образовательным учреждением детский сад «Теремок» с. Усть-Калманка</w:t>
            </w:r>
          </w:p>
          <w:p w:rsidR="00044BF0" w:rsidRDefault="00044BF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 М.Н. Шалаева</w:t>
            </w:r>
          </w:p>
          <w:p w:rsidR="00044BF0" w:rsidRDefault="003302C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«11</w:t>
            </w:r>
            <w:r w:rsidR="00044BF0"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  <w:u w:val="single"/>
              </w:rPr>
              <w:t>января</w:t>
            </w:r>
            <w:r w:rsidR="00044BF0">
              <w:rPr>
                <w:color w:val="000000"/>
                <w:sz w:val="28"/>
                <w:szCs w:val="28"/>
              </w:rPr>
              <w:t xml:space="preserve"> 2013 г.</w:t>
            </w:r>
          </w:p>
          <w:p w:rsidR="00044BF0" w:rsidRDefault="00044BF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044BF0" w:rsidRDefault="00044BF0">
      <w:pPr>
        <w:spacing w:after="0" w:line="240" w:lineRule="auto"/>
        <w:rPr>
          <w:color w:val="000000"/>
          <w:sz w:val="28"/>
          <w:szCs w:val="28"/>
        </w:rPr>
      </w:pPr>
    </w:p>
    <w:p w:rsidR="00044BF0" w:rsidRDefault="00044BF0" w:rsidP="00044BF0">
      <w:pPr>
        <w:pStyle w:val="ConsPlusTitle"/>
        <w:widowControl/>
        <w:jc w:val="center"/>
        <w:rPr>
          <w:rFonts w:ascii="Times New Roman" w:hAnsi="Times New Roman" w:cs="Times New Roman"/>
          <w:bCs w:val="0"/>
          <w:color w:val="000000"/>
          <w:sz w:val="32"/>
          <w:szCs w:val="32"/>
        </w:rPr>
      </w:pPr>
    </w:p>
    <w:p w:rsidR="00044BF0" w:rsidRDefault="00044BF0" w:rsidP="00044BF0">
      <w:pPr>
        <w:pStyle w:val="ConsPlusTitle"/>
        <w:widowControl/>
        <w:jc w:val="center"/>
        <w:rPr>
          <w:rFonts w:ascii="Times New Roman" w:hAnsi="Times New Roman" w:cs="Times New Roman"/>
          <w:bCs w:val="0"/>
          <w:color w:val="000000"/>
          <w:sz w:val="32"/>
          <w:szCs w:val="32"/>
        </w:rPr>
      </w:pPr>
    </w:p>
    <w:p w:rsidR="00044BF0" w:rsidRDefault="00044BF0" w:rsidP="00044BF0">
      <w:pPr>
        <w:pStyle w:val="ConsPlusTitle"/>
        <w:widowControl/>
        <w:jc w:val="center"/>
        <w:rPr>
          <w:rFonts w:ascii="Times New Roman" w:hAnsi="Times New Roman" w:cs="Times New Roman"/>
          <w:bCs w:val="0"/>
          <w:color w:val="000000"/>
          <w:sz w:val="32"/>
          <w:szCs w:val="32"/>
        </w:rPr>
      </w:pPr>
    </w:p>
    <w:p w:rsidR="00044BF0" w:rsidRDefault="00044BF0" w:rsidP="00044BF0">
      <w:pPr>
        <w:pStyle w:val="ConsPlusTitle"/>
        <w:widowControl/>
        <w:jc w:val="center"/>
        <w:rPr>
          <w:rFonts w:ascii="Times New Roman" w:hAnsi="Times New Roman" w:cs="Times New Roman"/>
          <w:bCs w:val="0"/>
          <w:color w:val="000000"/>
          <w:sz w:val="32"/>
          <w:szCs w:val="32"/>
        </w:rPr>
      </w:pPr>
    </w:p>
    <w:p w:rsidR="00044BF0" w:rsidRDefault="00044BF0" w:rsidP="00044BF0">
      <w:pPr>
        <w:pStyle w:val="ConsPlusTitle"/>
        <w:widowControl/>
        <w:jc w:val="center"/>
        <w:rPr>
          <w:rFonts w:ascii="Times New Roman" w:hAnsi="Times New Roman" w:cs="Times New Roman"/>
          <w:bCs w:val="0"/>
          <w:color w:val="000000"/>
          <w:sz w:val="32"/>
          <w:szCs w:val="32"/>
        </w:rPr>
      </w:pPr>
    </w:p>
    <w:p w:rsidR="00044BF0" w:rsidRDefault="00044BF0" w:rsidP="00044BF0">
      <w:pPr>
        <w:pStyle w:val="ConsPlusTitle"/>
        <w:widowControl/>
        <w:jc w:val="center"/>
        <w:rPr>
          <w:rFonts w:ascii="Times New Roman" w:hAnsi="Times New Roman" w:cs="Times New Roman"/>
          <w:bCs w:val="0"/>
          <w:color w:val="000000"/>
          <w:sz w:val="32"/>
          <w:szCs w:val="32"/>
        </w:rPr>
      </w:pPr>
    </w:p>
    <w:p w:rsidR="00044BF0" w:rsidRDefault="00044BF0" w:rsidP="00044BF0">
      <w:pPr>
        <w:pStyle w:val="ConsPlusTitle"/>
        <w:widowControl/>
        <w:jc w:val="center"/>
        <w:rPr>
          <w:rFonts w:ascii="Times New Roman" w:hAnsi="Times New Roman" w:cs="Times New Roman"/>
          <w:bCs w:val="0"/>
          <w:color w:val="000000"/>
          <w:sz w:val="32"/>
          <w:szCs w:val="32"/>
        </w:rPr>
      </w:pPr>
    </w:p>
    <w:p w:rsidR="00044BF0" w:rsidRPr="00EF4B1F" w:rsidRDefault="00044BF0" w:rsidP="00044BF0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Cs w:val="0"/>
          <w:color w:val="000000"/>
          <w:sz w:val="32"/>
          <w:szCs w:val="32"/>
        </w:rPr>
      </w:pPr>
      <w:r w:rsidRPr="00EF4B1F">
        <w:rPr>
          <w:rFonts w:ascii="Times New Roman" w:hAnsi="Times New Roman" w:cs="Times New Roman"/>
          <w:bCs w:val="0"/>
          <w:color w:val="000000"/>
          <w:sz w:val="32"/>
          <w:szCs w:val="32"/>
        </w:rPr>
        <w:t>ПОЛОЖЕНИЕ</w:t>
      </w:r>
    </w:p>
    <w:p w:rsidR="00044BF0" w:rsidRDefault="00044BF0" w:rsidP="00044BF0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 СИСТЕМЕ ОПЛАТЫ ТРУДА РАБОТНИКОВ МУНИЦИПАЛЬНОГО БЮДЖЕТНОГО ДОШКОЛЬНОГО ОБРАЗОВАТЕЛЬНОГО УЧРЕЖДЕНИЯ ДЕТСКИЙ САД «ТЕРЕМОК» С. УСТЬ-КАЛМАНКА УСТЬ-КАЛМАНСКОГО РАЙОНА</w:t>
      </w:r>
    </w:p>
    <w:p w:rsidR="00044BF0" w:rsidRDefault="00044BF0">
      <w:pPr>
        <w:spacing w:after="0" w:line="240" w:lineRule="auto"/>
        <w:rPr>
          <w:color w:val="000000"/>
          <w:sz w:val="28"/>
          <w:szCs w:val="28"/>
        </w:rPr>
      </w:pPr>
    </w:p>
    <w:p w:rsidR="002D157F" w:rsidRDefault="002D157F" w:rsidP="002D157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0BCC" w:rsidRDefault="00520BCC">
      <w:pPr>
        <w:spacing w:after="0" w:line="240" w:lineRule="auto"/>
        <w:rPr>
          <w:bCs/>
          <w:color w:val="000000"/>
          <w:sz w:val="32"/>
          <w:szCs w:val="32"/>
        </w:rPr>
      </w:pPr>
    </w:p>
    <w:p w:rsidR="00520BCC" w:rsidRDefault="00520BCC">
      <w:pPr>
        <w:spacing w:after="0" w:line="240" w:lineRule="auto"/>
        <w:rPr>
          <w:bCs/>
          <w:color w:val="000000"/>
          <w:sz w:val="32"/>
          <w:szCs w:val="32"/>
        </w:rPr>
      </w:pPr>
    </w:p>
    <w:p w:rsidR="00520BCC" w:rsidRDefault="00520BCC">
      <w:pPr>
        <w:spacing w:after="0" w:line="240" w:lineRule="auto"/>
        <w:rPr>
          <w:bCs/>
          <w:color w:val="000000"/>
          <w:sz w:val="32"/>
          <w:szCs w:val="32"/>
        </w:rPr>
      </w:pPr>
    </w:p>
    <w:p w:rsidR="00520BCC" w:rsidRDefault="00520BCC">
      <w:pPr>
        <w:spacing w:after="0" w:line="240" w:lineRule="auto"/>
        <w:rPr>
          <w:bCs/>
          <w:color w:val="000000"/>
          <w:sz w:val="32"/>
          <w:szCs w:val="32"/>
        </w:rPr>
      </w:pPr>
    </w:p>
    <w:p w:rsidR="00520BCC" w:rsidRDefault="00520BCC">
      <w:pPr>
        <w:spacing w:after="0" w:line="240" w:lineRule="auto"/>
        <w:rPr>
          <w:bCs/>
          <w:color w:val="000000"/>
          <w:sz w:val="32"/>
          <w:szCs w:val="32"/>
        </w:rPr>
      </w:pPr>
    </w:p>
    <w:p w:rsidR="00520BCC" w:rsidRDefault="00520BCC">
      <w:pPr>
        <w:spacing w:after="0" w:line="240" w:lineRule="auto"/>
        <w:rPr>
          <w:bCs/>
          <w:color w:val="000000"/>
          <w:sz w:val="32"/>
          <w:szCs w:val="32"/>
        </w:rPr>
      </w:pPr>
    </w:p>
    <w:p w:rsidR="00520BCC" w:rsidRDefault="00520BCC">
      <w:pPr>
        <w:spacing w:after="0" w:line="240" w:lineRule="auto"/>
        <w:rPr>
          <w:bCs/>
          <w:color w:val="000000"/>
          <w:sz w:val="32"/>
          <w:szCs w:val="32"/>
        </w:rPr>
      </w:pPr>
    </w:p>
    <w:p w:rsidR="00520BCC" w:rsidRDefault="00520BCC">
      <w:pPr>
        <w:spacing w:after="0" w:line="240" w:lineRule="auto"/>
        <w:rPr>
          <w:bCs/>
          <w:color w:val="000000"/>
          <w:sz w:val="32"/>
          <w:szCs w:val="32"/>
        </w:rPr>
      </w:pPr>
    </w:p>
    <w:p w:rsidR="00520BCC" w:rsidRDefault="00520BCC">
      <w:pPr>
        <w:spacing w:after="0" w:line="240" w:lineRule="auto"/>
        <w:rPr>
          <w:bCs/>
          <w:color w:val="000000"/>
          <w:sz w:val="32"/>
          <w:szCs w:val="32"/>
        </w:rPr>
      </w:pPr>
    </w:p>
    <w:p w:rsidR="00520BCC" w:rsidRDefault="00520BCC">
      <w:pPr>
        <w:spacing w:after="0" w:line="240" w:lineRule="auto"/>
        <w:rPr>
          <w:bCs/>
          <w:color w:val="000000"/>
          <w:sz w:val="32"/>
          <w:szCs w:val="32"/>
        </w:rPr>
      </w:pPr>
    </w:p>
    <w:p w:rsidR="00520BCC" w:rsidRDefault="00520BCC">
      <w:pPr>
        <w:spacing w:after="0" w:line="240" w:lineRule="auto"/>
        <w:rPr>
          <w:bCs/>
          <w:color w:val="000000"/>
          <w:sz w:val="32"/>
          <w:szCs w:val="32"/>
        </w:rPr>
      </w:pPr>
    </w:p>
    <w:p w:rsidR="00520BCC" w:rsidRDefault="00520BCC">
      <w:pPr>
        <w:spacing w:after="0" w:line="240" w:lineRule="auto"/>
        <w:rPr>
          <w:bCs/>
          <w:color w:val="000000"/>
          <w:sz w:val="32"/>
          <w:szCs w:val="32"/>
        </w:rPr>
      </w:pPr>
    </w:p>
    <w:p w:rsidR="00520BCC" w:rsidRPr="00520BCC" w:rsidRDefault="00520BCC" w:rsidP="00520BCC">
      <w:pPr>
        <w:spacing w:after="0" w:line="240" w:lineRule="auto"/>
        <w:jc w:val="center"/>
        <w:rPr>
          <w:b/>
          <w:bCs/>
          <w:i/>
          <w:color w:val="000000"/>
          <w:sz w:val="32"/>
          <w:szCs w:val="32"/>
        </w:rPr>
      </w:pPr>
      <w:r w:rsidRPr="00520BCC">
        <w:rPr>
          <w:b/>
          <w:bCs/>
          <w:i/>
          <w:color w:val="000000"/>
          <w:sz w:val="32"/>
          <w:szCs w:val="32"/>
        </w:rPr>
        <w:t>с. Усть-Калманка</w:t>
      </w:r>
    </w:p>
    <w:p w:rsidR="00520BCC" w:rsidRPr="00520BCC" w:rsidRDefault="00520BCC" w:rsidP="00520BCC">
      <w:pPr>
        <w:spacing w:after="0" w:line="240" w:lineRule="auto"/>
        <w:jc w:val="center"/>
        <w:rPr>
          <w:b/>
          <w:bCs/>
          <w:i/>
          <w:color w:val="000000"/>
          <w:sz w:val="32"/>
          <w:szCs w:val="32"/>
        </w:rPr>
      </w:pPr>
      <w:r w:rsidRPr="00520BCC">
        <w:rPr>
          <w:b/>
          <w:bCs/>
          <w:i/>
          <w:color w:val="000000"/>
          <w:sz w:val="32"/>
          <w:szCs w:val="32"/>
        </w:rPr>
        <w:t>2013 г.</w:t>
      </w:r>
    </w:p>
    <w:p w:rsidR="00520BCC" w:rsidRPr="00520BCC" w:rsidRDefault="00520BCC">
      <w:pPr>
        <w:spacing w:after="0" w:line="240" w:lineRule="auto"/>
        <w:rPr>
          <w:bCs/>
          <w:color w:val="000000"/>
          <w:sz w:val="32"/>
          <w:szCs w:val="32"/>
        </w:rPr>
      </w:pPr>
    </w:p>
    <w:p w:rsidR="002D157F" w:rsidRDefault="002D157F" w:rsidP="002D157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определяет порядок и единые принципы опла</w:t>
      </w:r>
      <w:r w:rsidR="00EF4B1F">
        <w:rPr>
          <w:rFonts w:ascii="Times New Roman" w:hAnsi="Times New Roman" w:cs="Times New Roman"/>
          <w:color w:val="000000"/>
          <w:sz w:val="28"/>
          <w:szCs w:val="28"/>
        </w:rPr>
        <w:t>ты труда работников муниципального бюджетного дошкольного образовательного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EF4B1F">
        <w:rPr>
          <w:rFonts w:ascii="Times New Roman" w:hAnsi="Times New Roman" w:cs="Times New Roman"/>
          <w:color w:val="000000"/>
          <w:sz w:val="28"/>
          <w:szCs w:val="28"/>
        </w:rPr>
        <w:t>я детский сад «Теремок» с. Уст</w:t>
      </w:r>
      <w:r w:rsidR="00520BC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EF4B1F">
        <w:rPr>
          <w:rFonts w:ascii="Times New Roman" w:hAnsi="Times New Roman" w:cs="Times New Roman"/>
          <w:color w:val="000000"/>
          <w:sz w:val="28"/>
          <w:szCs w:val="28"/>
        </w:rPr>
        <w:t>-Калманка, реализующего п</w:t>
      </w:r>
      <w:r>
        <w:rPr>
          <w:rFonts w:ascii="Times New Roman" w:hAnsi="Times New Roman" w:cs="Times New Roman"/>
          <w:color w:val="000000"/>
          <w:sz w:val="28"/>
          <w:szCs w:val="28"/>
        </w:rPr>
        <w:t>рограмм</w:t>
      </w:r>
      <w:r w:rsidR="00EF4B1F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дошкольного образования (далее - дошкольные учреждения).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Положение разработано с целью: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повышения общего уровня оплаты труда;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повышения мотивации работников к качественному труду, нацеленному на конечный результат;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создания стимулов к повышению профессионального труда и привлечения высококвалифицированных специалистов;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повышения производительности труда и оптимизации численности учреждений.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Заработная плата работников включает: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должностные оклады;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выплаты компенсационного характера;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выплаты стимулирующего характера.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1.4. В соответствии со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статьей 129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Трудового кодекса Российской Федерации: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должностной оклад - фиксированный размер оплаты труда работника за исполнение трудовых (должностных) обязанностей определенной сложности за календарный месяц без учета компенсационных, стимулирующих и социальных выплат;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выплатам компенсационного характера относятся выплаты, обеспечивающие оплату труда в повышенном размере работникам, занятым на тяжелых работах, работах с вредными и (или) опасными и иными особыми условиями труда, в условиях труда, отклоняющихся от нормальных, на работах в местностях с особыми климатическими условиями;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выплатам стимулирующего характера относятся выплаты, направленные на стимулирование работника к качественным результатам труда, а также поощрение за выполненную работу.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 Для определения минимального размера оплаты труда педагогических работников, руководителей учреждений и их заместителей в дошкольных учреждениях устанавливается базовый оклад. Величина базового оклада устанавливается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Усть-Калманского района № 344 от 02.11.2012 года.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1.6. Оплата труда прочих работников дошкольных учреждений, не относящихся к работникам, перечисленным в п.1.5. настоящего Положения, до утверждения базовых окладов (базовых должностных окладов), осуществляется на основе Единой тарифной сетки с учетом повышений ставок заработной платы и выплат компенсационного характера, установленных до введения новой системы оплаты труда.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1.7. Оплата труда работников дошкольных учреждений определяется трудовыми договорами, заключенными между руководителями дошкольных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учреждений и работниками, исходя из условий труда, его результативности, особенностей деятельности учреждения и работников.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1.8. </w:t>
      </w:r>
      <w:hyperlink r:id="rId8" w:anchor="_blank" w:history="1">
        <w:r>
          <w:rPr>
            <w:rStyle w:val="a3"/>
            <w:rFonts w:ascii="Times New Roman" w:hAnsi="Times New Roman"/>
          </w:rPr>
          <w:t>Перечень</w:t>
        </w:r>
      </w:hyperlink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должностей, относящихся к педагогическим и прочим работникам дошкольных учреждений, установлен в приложении № 1.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7F" w:rsidRDefault="002D157F" w:rsidP="002D157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Распределение фонда оплаты труда дошкольного учреждения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 Фонд оплаты труда дошкольного учреждения состоит из базовой и стимулирующей частей.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Базовая часть фонда оплаты труда руководителей учреждений и их заместителей, педагогического персонала, осуществляющего воспитательно-педагогическую и образовательную деятельность, состоит из базового оклада и надбавок к нему: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занимаемой должностью (группа должности);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со спецификой учреждения;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наличие квалификационной категории;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стажем и образованием;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наличие почетного звания, отраслевых наград;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наличие ученой степени по профилю образовательного учреждения или педагогической деятельности.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Базовая часть фонда оплаты труда обеспечивает гарантированную заработную плату работников дошкольных учреждений.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2.4. Руководитель дошкольного учреждения формирует и утверждает штатное расписание дошкольного учреждения в пределах базовой части фонда оплаты труда и на основании нормативов по определению штатной численности персонала муниципальных дошкольных образовательных учреждений, утвержденных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Усть-Калманского района.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7F" w:rsidRDefault="002D157F" w:rsidP="002D157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Расчет должностных окладов педагогических работников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 Должностной оклад педагогического работника рассчитывается по формуле: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7F" w:rsidRDefault="002D157F" w:rsidP="002D157F">
      <w:pPr>
        <w:pStyle w:val="ConsPlusNonformat"/>
        <w:widowControl/>
        <w:tabs>
          <w:tab w:val="left" w:pos="32"/>
        </w:tabs>
        <w:ind w:firstLine="739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Style w:val="1"/>
          <w:rFonts w:ascii="Times New Roman" w:hAnsi="Times New Roman" w:cs="Times New Roman"/>
          <w:color w:val="000000"/>
        </w:rPr>
        <w:t>у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= О</w:t>
      </w:r>
      <w:r>
        <w:rPr>
          <w:rStyle w:val="1"/>
          <w:rFonts w:ascii="Times New Roman" w:hAnsi="Times New Roman" w:cs="Times New Roman"/>
          <w:color w:val="000000"/>
        </w:rPr>
        <w:t>баз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* К</w:t>
      </w:r>
      <w:r>
        <w:rPr>
          <w:rStyle w:val="1"/>
          <w:rFonts w:ascii="Times New Roman" w:hAnsi="Times New Roman" w:cs="Times New Roman"/>
          <w:color w:val="000000"/>
        </w:rPr>
        <w:t>гд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* К </w:t>
      </w:r>
      <w:r>
        <w:rPr>
          <w:rStyle w:val="1"/>
          <w:rFonts w:ascii="Times New Roman" w:hAnsi="Times New Roman" w:cs="Times New Roman"/>
          <w:color w:val="000000"/>
          <w:sz w:val="18"/>
          <w:szCs w:val="18"/>
        </w:rPr>
        <w:t>обр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* К </w:t>
      </w:r>
      <w:r>
        <w:rPr>
          <w:rStyle w:val="1"/>
          <w:rFonts w:ascii="Times New Roman" w:hAnsi="Times New Roman" w:cs="Times New Roman"/>
          <w:color w:val="000000"/>
          <w:sz w:val="18"/>
          <w:szCs w:val="18"/>
        </w:rPr>
        <w:t xml:space="preserve">ст 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* А * П</w:t>
      </w:r>
      <w:r>
        <w:rPr>
          <w:rStyle w:val="1"/>
          <w:rFonts w:ascii="Times New Roman" w:hAnsi="Times New Roman" w:cs="Times New Roman"/>
          <w:color w:val="000000"/>
        </w:rPr>
        <w:t>сз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* К</w:t>
      </w:r>
      <w:r>
        <w:rPr>
          <w:rStyle w:val="1"/>
          <w:rFonts w:ascii="Times New Roman" w:hAnsi="Times New Roman" w:cs="Times New Roman"/>
          <w:color w:val="000000"/>
          <w:sz w:val="18"/>
          <w:szCs w:val="18"/>
        </w:rPr>
        <w:t>сел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,  где:</w:t>
      </w:r>
    </w:p>
    <w:p w:rsidR="002D157F" w:rsidRDefault="002D157F" w:rsidP="002D157F">
      <w:pPr>
        <w:pStyle w:val="ConsPlusNonformat"/>
        <w:widowControl/>
        <w:tabs>
          <w:tab w:val="left" w:pos="32"/>
        </w:tabs>
        <w:ind w:firstLine="739"/>
      </w:pPr>
    </w:p>
    <w:p w:rsidR="002D157F" w:rsidRDefault="002D157F" w:rsidP="002D157F">
      <w:pPr>
        <w:pStyle w:val="ConsPlusNonformat"/>
        <w:widowControl/>
        <w:tabs>
          <w:tab w:val="left" w:pos="32"/>
        </w:tabs>
        <w:ind w:firstLine="739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Style w:val="1"/>
          <w:rFonts w:ascii="Times New Roman" w:hAnsi="Times New Roman" w:cs="Times New Roman"/>
          <w:color w:val="000000"/>
        </w:rPr>
        <w:t>баз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- базовый оклад педагогического работника;</w:t>
      </w:r>
    </w:p>
    <w:p w:rsidR="002D157F" w:rsidRDefault="002D157F" w:rsidP="002D157F">
      <w:pPr>
        <w:pStyle w:val="ConsPlusNonformat"/>
        <w:widowControl/>
        <w:tabs>
          <w:tab w:val="left" w:pos="32"/>
        </w:tabs>
        <w:ind w:firstLine="739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Style w:val="1"/>
          <w:rFonts w:ascii="Times New Roman" w:hAnsi="Times New Roman" w:cs="Times New Roman"/>
          <w:color w:val="000000"/>
        </w:rPr>
        <w:t>гд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- повышающий коэффициент с учетом группы должности;</w:t>
      </w:r>
    </w:p>
    <w:p w:rsidR="002D157F" w:rsidRDefault="002D157F" w:rsidP="002D157F">
      <w:pPr>
        <w:pStyle w:val="ConsPlusNonformat"/>
        <w:widowControl/>
        <w:tabs>
          <w:tab w:val="left" w:pos="32"/>
        </w:tabs>
        <w:ind w:firstLine="739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Style w:val="1"/>
          <w:rFonts w:ascii="Times New Roman" w:hAnsi="Times New Roman" w:cs="Times New Roman"/>
          <w:color w:val="000000"/>
          <w:sz w:val="18"/>
          <w:szCs w:val="18"/>
        </w:rPr>
        <w:t>обр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- повышающий коэффициент с учетом образования педагога;</w:t>
      </w:r>
    </w:p>
    <w:p w:rsidR="002D157F" w:rsidRDefault="002D157F" w:rsidP="002D157F">
      <w:pPr>
        <w:pStyle w:val="ConsPlusNonformat"/>
        <w:widowControl/>
        <w:tabs>
          <w:tab w:val="left" w:pos="32"/>
        </w:tabs>
        <w:ind w:firstLine="739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Style w:val="1"/>
          <w:rFonts w:ascii="Times New Roman" w:hAnsi="Times New Roman" w:cs="Times New Roman"/>
          <w:color w:val="000000"/>
          <w:sz w:val="18"/>
          <w:szCs w:val="18"/>
        </w:rPr>
        <w:t>ст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- повышающий коэффициент с учетом педагогического стажа;</w:t>
      </w:r>
    </w:p>
    <w:p w:rsidR="002D157F" w:rsidRDefault="002D157F" w:rsidP="002D157F">
      <w:pPr>
        <w:pStyle w:val="ConsPlusNonformat"/>
        <w:widowControl/>
        <w:tabs>
          <w:tab w:val="left" w:pos="32"/>
        </w:tabs>
        <w:ind w:firstLine="7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- повышающий коэффициент с учетом квалификационной категории педагога;</w:t>
      </w:r>
    </w:p>
    <w:p w:rsidR="002D157F" w:rsidRDefault="002D157F" w:rsidP="002D157F">
      <w:pPr>
        <w:pStyle w:val="ConsPlusNonformat"/>
        <w:widowControl/>
        <w:tabs>
          <w:tab w:val="left" w:pos="32"/>
        </w:tabs>
        <w:ind w:firstLine="739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Style w:val="1"/>
          <w:rFonts w:ascii="Times New Roman" w:hAnsi="Times New Roman" w:cs="Times New Roman"/>
          <w:color w:val="000000"/>
        </w:rPr>
        <w:t>сз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- повышающий коэффициент с учетом ученой степени по профилю образовательного учреждения или педагогической деятельности, почетного звания или отраслевой награды; </w:t>
      </w:r>
    </w:p>
    <w:p w:rsidR="002D157F" w:rsidRDefault="002D157F" w:rsidP="002D157F">
      <w:pPr>
        <w:pStyle w:val="ConsPlusNonformat"/>
        <w:widowControl/>
        <w:tabs>
          <w:tab w:val="left" w:pos="32"/>
        </w:tabs>
        <w:ind w:firstLine="739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Style w:val="1"/>
          <w:rFonts w:ascii="Times New Roman" w:hAnsi="Times New Roman" w:cs="Times New Roman"/>
          <w:color w:val="000000"/>
          <w:sz w:val="18"/>
          <w:szCs w:val="18"/>
        </w:rPr>
        <w:t>сел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- повышающий коэффициент с учетом работы в сельской местности.</w:t>
      </w:r>
    </w:p>
    <w:p w:rsidR="002D157F" w:rsidRDefault="002D157F" w:rsidP="002D157F">
      <w:pPr>
        <w:pStyle w:val="ConsPlusNonformat"/>
        <w:widowControl/>
        <w:tabs>
          <w:tab w:val="left" w:pos="32"/>
        </w:tabs>
        <w:ind w:firstLine="739"/>
        <w:jc w:val="both"/>
      </w:pPr>
    </w:p>
    <w:p w:rsidR="002D157F" w:rsidRDefault="002D157F" w:rsidP="002D157F">
      <w:pPr>
        <w:pStyle w:val="ConsPlusNormal"/>
        <w:widowControl/>
        <w:ind w:firstLine="54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3.2. Повышающий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коэффициент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 учетом группы должности (К</w:t>
      </w:r>
      <w:r>
        <w:rPr>
          <w:rStyle w:val="1"/>
          <w:rFonts w:ascii="Times New Roman" w:hAnsi="Times New Roman" w:cs="Times New Roman"/>
          <w:color w:val="000000"/>
          <w:sz w:val="18"/>
          <w:szCs w:val="18"/>
        </w:rPr>
        <w:t>гд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) устанавливается в соответствии с приложением № 2 к настоящему Положению.</w:t>
      </w:r>
    </w:p>
    <w:p w:rsidR="002D157F" w:rsidRDefault="002D157F" w:rsidP="002D157F">
      <w:pPr>
        <w:pStyle w:val="ConsPlusNormal"/>
        <w:widowControl/>
        <w:ind w:firstLine="540"/>
        <w:jc w:val="both"/>
      </w:pPr>
    </w:p>
    <w:p w:rsidR="002D157F" w:rsidRDefault="002D157F" w:rsidP="002D157F">
      <w:pPr>
        <w:pStyle w:val="ConsPlusNormal"/>
        <w:widowControl/>
        <w:ind w:firstLine="54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3.3. Повышающий коэффициент с учетом образования педагога (К</w:t>
      </w:r>
      <w:r>
        <w:rPr>
          <w:rStyle w:val="1"/>
          <w:rFonts w:ascii="Times New Roman" w:hAnsi="Times New Roman" w:cs="Times New Roman"/>
          <w:color w:val="000000"/>
          <w:sz w:val="18"/>
          <w:szCs w:val="18"/>
        </w:rPr>
        <w:t>обр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) составляет: </w:t>
      </w:r>
    </w:p>
    <w:p w:rsidR="002D157F" w:rsidRDefault="002D157F" w:rsidP="002D157F">
      <w:pPr>
        <w:pStyle w:val="ConsPlusNormal"/>
        <w:widowControl/>
        <w:ind w:firstLine="575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1,03 - для педагогов, имеющих средн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ее профессиональное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образование; </w:t>
      </w:r>
    </w:p>
    <w:p w:rsidR="002D157F" w:rsidRDefault="002D157F" w:rsidP="002D157F">
      <w:pPr>
        <w:pStyle w:val="ConsPlusNormal"/>
        <w:widowControl/>
        <w:ind w:firstLine="575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1,05 - для педагогов, имеющих высшее профессиональное образование. </w:t>
      </w:r>
    </w:p>
    <w:p w:rsidR="002D157F" w:rsidRDefault="002D157F" w:rsidP="002D157F">
      <w:pPr>
        <w:pStyle w:val="ConsPlusNormal"/>
        <w:widowControl/>
        <w:ind w:firstLine="540"/>
        <w:jc w:val="both"/>
      </w:pPr>
    </w:p>
    <w:p w:rsidR="002D157F" w:rsidRDefault="002D157F" w:rsidP="002D157F">
      <w:pPr>
        <w:pStyle w:val="ConsPlusNormal"/>
        <w:widowControl/>
        <w:ind w:firstLine="54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3.4. Повышающий коэффициент, учитывающий педагогический стаж устанавливается:</w:t>
      </w:r>
    </w:p>
    <w:p w:rsidR="002D157F" w:rsidRDefault="002D157F" w:rsidP="002D157F">
      <w:pPr>
        <w:pStyle w:val="ConsPlusNonformat"/>
        <w:widowControl/>
        <w:ind w:left="1150" w:hanging="57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1,0 - для педагогических работников, имеющих стаж педагогической работы до 5 лет;</w:t>
      </w:r>
    </w:p>
    <w:p w:rsidR="002D157F" w:rsidRDefault="002D157F" w:rsidP="002D157F">
      <w:pPr>
        <w:pStyle w:val="ConsPlusNonformat"/>
        <w:widowControl/>
        <w:ind w:left="1150" w:hanging="57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1,05 - для педагогических работников, имеющих стаж педагогической работы от 5 до 10 лет;</w:t>
      </w:r>
    </w:p>
    <w:p w:rsidR="002D157F" w:rsidRDefault="002D157F" w:rsidP="002D157F">
      <w:pPr>
        <w:pStyle w:val="ConsPlusNonformat"/>
        <w:widowControl/>
        <w:ind w:left="1150" w:hanging="57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1,10 - для педагогических работников, имеющих стаж педагогической работы свыше 10 лет.</w:t>
      </w:r>
    </w:p>
    <w:p w:rsidR="002D157F" w:rsidRDefault="002D157F" w:rsidP="002D157F">
      <w:pPr>
        <w:pStyle w:val="ConsPlusNonformat"/>
        <w:widowControl/>
        <w:ind w:left="1150" w:hanging="575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 Повышающий коэффициент с учетом квалификационной категории педагога (А) составляет: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1,05 - для педагогических работников, имеющих вторую категорию;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1,10 - для педагогических работников, имеющих первую категорию;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1,15 - для педагогических работников, имеющих высшую категорию;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1,2 - для педагогических работников, получивших первую категорию в соответствии с приказом Министерства образования и науки Российской Федерации от 24 марта 2010 г. № 209;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1,3 - для педагогических работников,   получивших высшую  категорию в соответствии с приказом Министерства образования и науки Российской Федерации от 24 марта 2010 г. № 209;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педагогических работников, прошедших аттестацию на установление соответствия занимаемой должности повышающий коэффициент устанавливается в зависимости от результатов квалификационных испытаний, составляет: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1,03 - для педагогических работников набравших от 0,566 до 0,7 баллов;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1,04 - для педагогических работников набравших от 0,70 до 0,79 баллов;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1,05 - для педагогических работников набравших от 0,80 до 1 балла;</w:t>
      </w:r>
    </w:p>
    <w:p w:rsidR="002D157F" w:rsidRDefault="002D157F" w:rsidP="002D157F">
      <w:pPr>
        <w:pStyle w:val="ConsPlusNonformat"/>
        <w:widowControl/>
        <w:ind w:firstLine="68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3.6. Повышающий коэффициент с учетом ученой степени по профилю</w:t>
      </w:r>
    </w:p>
    <w:p w:rsidR="002D157F" w:rsidRDefault="002D157F" w:rsidP="002D157F">
      <w:pPr>
        <w:pStyle w:val="ConsPlusNonformat"/>
        <w:widowControl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образовательного учреждения или педагогической деятельности, почетного звания или отраслевой награды (П</w:t>
      </w:r>
      <w:r>
        <w:rPr>
          <w:rStyle w:val="1"/>
          <w:rFonts w:ascii="Times New Roman" w:hAnsi="Times New Roman" w:cs="Times New Roman"/>
          <w:color w:val="000000"/>
        </w:rPr>
        <w:t>сз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) устанавливается:</w:t>
      </w:r>
    </w:p>
    <w:p w:rsidR="002D157F" w:rsidRDefault="002D157F" w:rsidP="002D157F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работников, имеющих ученую степень кандидата наук, - в размере 1,10;</w:t>
      </w:r>
    </w:p>
    <w:p w:rsidR="002D157F" w:rsidRDefault="002D157F" w:rsidP="002D157F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доктора наук - в размере 1,20;</w:t>
      </w:r>
    </w:p>
    <w:p w:rsidR="002D157F" w:rsidRDefault="002D157F" w:rsidP="002D157F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педагогических работников, имеющих почетные звания, название которых начинается со слов "Народный", "Заслуженный", при условии соответствия почетного звания профилю преподаваемых дисциплин - в размере 1,10.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педагогических работников, награжденных отраслевым наградами: нагрудным знаком "Почетный работник общего образования Российской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Федерации" или значком "Отличник народного просвещения", устанавливается повышающий коэффициент - в размере 1,05. 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наличии у педагогического работника нескольких оснований (ученая степень, почетное звание, отраслевая награда) применяется один из повышающих коэффициентов (максимальный).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3.7. Повышающий коэффициент с учетом работы в сельской местности (К</w:t>
      </w:r>
      <w:r>
        <w:rPr>
          <w:rFonts w:ascii="Times New Roman" w:hAnsi="Times New Roman" w:cs="Times New Roman"/>
          <w:color w:val="000000"/>
          <w:sz w:val="18"/>
          <w:szCs w:val="18"/>
        </w:rPr>
        <w:t>сел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), уславливается в размере 1,25. 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7F" w:rsidRDefault="002D157F" w:rsidP="002D157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Компенсационные выплаты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 К выплатам компенсационного характера относятся: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выплаты за работу с вредными, опасными и иными особыми условиями труда, устанавливаемыми по результатам аттестации рабочих мест в соответствии с трудовым законодательством Российской Федерации;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выплаты за работу в местностях с особыми климатическими условиями (районный коэффициент);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выплаты за особенности деятельности отдельных видов учреждений и отдельных категорий работников.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 Выплаты компенсационного характера устанавливаются в процентах к должностным окладам (окладам), определенным трудовым договором с работником, если законодательством не установлено иное.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7F" w:rsidRDefault="002D157F" w:rsidP="002D157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Расчет заработной платы руководителей</w:t>
      </w:r>
    </w:p>
    <w:p w:rsidR="002D157F" w:rsidRDefault="002D157F" w:rsidP="002D157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образовательных учреждений, их заместителей, главных бухгалтеров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 Заработная плата руководителей дошкольных учреждений и их заместителей состоит из должностных окладов, выплат компенсационного и стимулирующего характера.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5.2. Должностной оклад руководителя дошкольного учреждения рассчитывается в соответствии с группой по оплате труда руководителей дошкольных учреждений по следующей формуле: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7F" w:rsidRDefault="002D157F" w:rsidP="002D157F">
      <w:pPr>
        <w:pStyle w:val="ConsPlusNonformat"/>
        <w:widowControl/>
        <w:ind w:firstLine="707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Др = Обаз * Кр * А * Ксо * Псз, где:</w:t>
      </w:r>
    </w:p>
    <w:p w:rsidR="002D157F" w:rsidRDefault="002D157F" w:rsidP="002D157F">
      <w:pPr>
        <w:pStyle w:val="ConsPlusNonformat"/>
        <w:widowControl/>
        <w:ind w:firstLine="707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Style w:val="1"/>
          <w:rFonts w:ascii="Times New Roman" w:hAnsi="Times New Roman" w:cs="Times New Roman"/>
          <w:color w:val="000000"/>
        </w:rPr>
        <w:t>р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- должностной оклад руководителя образовательного учреждения;</w:t>
      </w:r>
    </w:p>
    <w:p w:rsidR="002D157F" w:rsidRDefault="002D157F" w:rsidP="002D157F">
      <w:pPr>
        <w:pStyle w:val="ConsPlusNonformat"/>
        <w:widowControl/>
        <w:ind w:firstLine="707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Style w:val="1"/>
          <w:rFonts w:ascii="Times New Roman" w:hAnsi="Times New Roman" w:cs="Times New Roman"/>
          <w:color w:val="000000"/>
        </w:rPr>
        <w:t>баз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- базовый оклад;</w:t>
      </w:r>
    </w:p>
    <w:p w:rsidR="002D157F" w:rsidRDefault="002D157F" w:rsidP="002D157F">
      <w:pPr>
        <w:pStyle w:val="ConsPlusNonformat"/>
        <w:widowControl/>
        <w:ind w:firstLine="707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Style w:val="1"/>
          <w:rFonts w:ascii="Times New Roman" w:hAnsi="Times New Roman" w:cs="Times New Roman"/>
          <w:color w:val="000000"/>
        </w:rPr>
        <w:t>р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- коэффициент по группам оплаты труда руководителей  дошкольных учреждений, установленный настоящим Положением;</w:t>
      </w:r>
    </w:p>
    <w:p w:rsidR="002D157F" w:rsidRDefault="002D157F" w:rsidP="002D157F">
      <w:pPr>
        <w:pStyle w:val="ConsPlusNonformat"/>
        <w:widowControl/>
        <w:ind w:firstLine="70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- повышающий коэффициент с учетом квалификационной категории руководителя;</w:t>
      </w:r>
    </w:p>
    <w:p w:rsidR="002D157F" w:rsidRDefault="002D157F" w:rsidP="002D157F">
      <w:pPr>
        <w:pStyle w:val="ConsPlusNonformat"/>
        <w:widowControl/>
        <w:ind w:firstLine="707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Style w:val="1"/>
          <w:rFonts w:ascii="Times New Roman" w:hAnsi="Times New Roman" w:cs="Times New Roman"/>
          <w:color w:val="000000"/>
        </w:rPr>
        <w:t>со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- повышающий коэффициент, учитывающий стаж и образование;</w:t>
      </w:r>
    </w:p>
    <w:p w:rsidR="002D157F" w:rsidRDefault="002D157F" w:rsidP="002D157F">
      <w:pPr>
        <w:pStyle w:val="ConsPlusNonformat"/>
        <w:widowControl/>
        <w:ind w:firstLine="707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>
        <w:rPr>
          <w:rStyle w:val="1"/>
          <w:rFonts w:ascii="Times New Roman" w:hAnsi="Times New Roman" w:cs="Times New Roman"/>
          <w:color w:val="000000"/>
        </w:rPr>
        <w:t>сз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- повышающий коэффициент с учетом ученой степени по  профилю образовательного учреждения, почетного звания или отраслевой награды.</w:t>
      </w:r>
    </w:p>
    <w:p w:rsidR="002D157F" w:rsidRDefault="002D157F" w:rsidP="002D157F">
      <w:pPr>
        <w:pStyle w:val="ConsPlusNonformat"/>
        <w:widowControl/>
        <w:ind w:firstLine="707"/>
      </w:pPr>
    </w:p>
    <w:p w:rsidR="002D157F" w:rsidRDefault="002D157F" w:rsidP="002D157F">
      <w:pPr>
        <w:pStyle w:val="ConsPlusNormal"/>
        <w:widowControl/>
        <w:ind w:firstLine="54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5.3. Отнесение дошкольных учреждений к группам по оплате труда руководителей осуществляется управлением образования в зависимости от объемных показателей деятельности дошкольных учреждений, в соответствии с </w:t>
      </w:r>
      <w:hyperlink r:id="rId9" w:anchor="_blank" w:history="1">
        <w:r>
          <w:rPr>
            <w:rStyle w:val="a3"/>
            <w:rFonts w:ascii="Times New Roman" w:hAnsi="Times New Roman"/>
          </w:rPr>
          <w:t>приложением</w:t>
        </w:r>
      </w:hyperlink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№ 3.</w:t>
      </w:r>
    </w:p>
    <w:p w:rsidR="002D157F" w:rsidRDefault="002D157F" w:rsidP="002D157F">
      <w:pPr>
        <w:pStyle w:val="ConsPlusNonformat"/>
        <w:widowControl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Устанавливаются следующие коэффициенты по группам оплаты труда руководителей дошкольных учреждений (К</w:t>
      </w:r>
      <w:r>
        <w:rPr>
          <w:rStyle w:val="1"/>
          <w:rFonts w:ascii="Times New Roman" w:hAnsi="Times New Roman" w:cs="Times New Roman"/>
          <w:color w:val="000000"/>
        </w:rPr>
        <w:t>р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):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 группа - коэффициент 1,8;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 группа - коэффициент 1,6;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 группа - коэффициент 1,4;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 группа - коэффициент 1,2.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5.4. Должностные оклады заместителей руководителей дошкольных учреждений устанавливаются на 20 процентов ниже должностных окладов руководителей учреждений (без учета выплат руководителю дошкольного учреждения за наличие квалификационной категории, за стаж и образование, ученой степени по профилю образовательного учреждения, почетного звания или отраслевой награды).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Рассчитанные таким образом размеры должностных окладов увеличиваются на повышающие коэффициенты с учетом квалификационной категории, стажа и образования, ученой степени по профилю образовательного учреждения, почетного звания или отраслевой награды, которые имеют заместители руководителей дошкольных учреждений.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5.5 Должностные оклады главных бухгалтеров дошкольных учреждений устанавливаются на 20 процентов ниже должностных окладов руководителей учреждений (без учета выплат руководителю дошкольного учреждения за наличие квалификационной категории, за стаж и образование, ученой степени по профилю образовательного учреждения, почетного звания или отраслевой награды).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Рассчитанные таким образом размеры должностных окладов увеличиваются на повышающие коэффициенты, стажа и образования.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5.6. Выплаты стимулирующего характера для заместителей руководителей дошкольных учреждений осуществляются за счет стимулирующей части фонда оплаты труда дошкольного учреждения.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5.7. Повышающий коэффициент, учитывающий стаж и образование, устанавливается: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1,05 - для руководителей и их заместителей, имеющих высшее профессиональное образование, без предъявления требований к стажу работы или среднее профессиональное образование и стаж работы на руководящей должности не менее 5 лет;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1,10 - для руководителей и их заместителей, имеющих высшее профессиональное образование и стаж работы на руководящей должности не менее 5 лет.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5.8. Повышающий коэффициент, учитывающий стаж и образование, устанавливается: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1,0 - для бухгалтерских работников, имеющих среднее профессиональное образование, без предъявления требований к стажу работы;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1,05 - для бухгалтерских работников, имеющих высшее профессиональное образование, без предъявления требований к стажу работы или среднее профессиональное образование и стаж бухгалтерской  работы не менее 5 лет;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1,10 - для бухгалтерских работников, имеющих высшее профессиональное образование и стаж педагогической работы не менее 5 лет.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7F" w:rsidRDefault="002D157F" w:rsidP="002D157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Формирование централизованного</w:t>
      </w:r>
    </w:p>
    <w:p w:rsidR="002D157F" w:rsidRDefault="002D157F" w:rsidP="002D157F">
      <w:pPr>
        <w:pStyle w:val="ConsPlusNormal"/>
        <w:widowControl/>
        <w:tabs>
          <w:tab w:val="left" w:pos="1065"/>
          <w:tab w:val="center" w:pos="4677"/>
        </w:tabs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фонда стимулирования руководителей образовательных учреждений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6.1. Комитет по образованию и делам молодежи формирует централизованный фонд стимулирования руководителей дошкольных учреждений в размере 1 процента от фонда оплаты труда работников каждого дошкольного учреждения.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6.2. Распределение централизованного фонда стимулирования руководителей дошкольных учреждений осуществляется в соответствии с приложением № 4.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Состав комиссии по распределению централизованного фонда утверждается приказом комитета администрации Усть-Калманского района по образованию. В состав комиссии входят специалисты комитета администрации Усть-Калманского района по образованию, председатель районного комитета профсоюзной организации, председатель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Совета образования,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представитель родительской общественности. Комиссия создается на каждый учебный год.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7F" w:rsidRDefault="002D157F" w:rsidP="002D157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Заключительные положения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7.1. В случае недостаточности средств базовой части фонда оплаты труда на выплату окладов педагогическим работникам на эти цели могут направляться средства из стимулирующей части фонда оплаты труда.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7.2. В случае образования экономии фонда оплаты труда в дошкольном учреждении сэкономленные средства направляются на увеличение стимулирующей части фонда оплаты труда.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7F" w:rsidRDefault="002D157F" w:rsidP="002D157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7F" w:rsidRDefault="002D157F" w:rsidP="002D157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7F" w:rsidRDefault="002D157F" w:rsidP="002D157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7F" w:rsidRDefault="002D157F" w:rsidP="002D157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7F" w:rsidRDefault="002D157F" w:rsidP="002D157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7F" w:rsidRDefault="002D157F" w:rsidP="002D157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7F" w:rsidRDefault="002D157F" w:rsidP="002D157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7F" w:rsidRDefault="002D157F" w:rsidP="002D157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 1</w:t>
      </w:r>
    </w:p>
    <w:p w:rsidR="002D157F" w:rsidRDefault="002D157F" w:rsidP="002D157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Положению</w:t>
      </w:r>
    </w:p>
    <w:p w:rsidR="002D157F" w:rsidRDefault="002D157F" w:rsidP="002D157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формировании системы оплаты труда </w:t>
      </w:r>
    </w:p>
    <w:p w:rsidR="002D157F" w:rsidRDefault="002D157F" w:rsidP="002D157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работников муниципальных бюджетных </w:t>
      </w:r>
    </w:p>
    <w:p w:rsidR="002D157F" w:rsidRDefault="002D157F" w:rsidP="002D157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дошкольных образовательных учреждений </w:t>
      </w:r>
    </w:p>
    <w:p w:rsidR="002D157F" w:rsidRDefault="002D157F" w:rsidP="002D157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Усть-Калманского района, реализующих </w:t>
      </w:r>
    </w:p>
    <w:p w:rsidR="002D157F" w:rsidRDefault="002D157F" w:rsidP="002D157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программы дошкольного образования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7F" w:rsidRDefault="002D157F" w:rsidP="002D157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</w:p>
    <w:p w:rsidR="002D157F" w:rsidRDefault="002D157F" w:rsidP="002D157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ДОЛЖНОСТЕЙ, ОТНОСЯЩИХСЯ К ПЕДАГОГИЧЕСКИМ И</w:t>
      </w:r>
    </w:p>
    <w:p w:rsidR="002D157F" w:rsidRDefault="002D157F" w:rsidP="002D157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ПРОЧИМ РАБОТНИКАМ ДОШКОЛЬНЫХ УЧРЕЖДЕНИЙ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Педагогические работники: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старший воспитатель;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воспитатель;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учитель-логопед;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учитель-дефектолог;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педагог-психолог;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 дополнительного образования;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инструктор по физической культуре;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музыкальный руководитель.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Прочие работники: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Главный бухгалтер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старшая медсестра;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медсестра;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врач;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младший воспитатель;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шеф-повар;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повар;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рабочий по ремонту и обслуживанию зданий;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кладовщик;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уборщик служебных помещений;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машинист по стирке белья;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кастелянша;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сторож;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подсобный рабочий;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вахтер;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дворник;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секретарь.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7F" w:rsidRDefault="002D157F" w:rsidP="002D157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7F" w:rsidRDefault="002D157F" w:rsidP="002D157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7F" w:rsidRDefault="002D157F" w:rsidP="002D157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7F" w:rsidRDefault="002D157F" w:rsidP="002D157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7F" w:rsidRDefault="002D157F" w:rsidP="002D157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7F" w:rsidRDefault="002D157F" w:rsidP="002D157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7F" w:rsidRDefault="002D157F" w:rsidP="002D157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 2</w:t>
      </w:r>
    </w:p>
    <w:p w:rsidR="002D157F" w:rsidRDefault="002D157F" w:rsidP="002D157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Положению</w:t>
      </w:r>
    </w:p>
    <w:p w:rsidR="002D157F" w:rsidRDefault="002D157F" w:rsidP="002D157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формировании системы оплаты труда </w:t>
      </w:r>
    </w:p>
    <w:p w:rsidR="002D157F" w:rsidRDefault="002D157F" w:rsidP="002D157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работников муниципальных бюджетных </w:t>
      </w:r>
    </w:p>
    <w:p w:rsidR="002D157F" w:rsidRDefault="002D157F" w:rsidP="002D157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дошкольных образовательных учреждений </w:t>
      </w:r>
    </w:p>
    <w:p w:rsidR="002D157F" w:rsidRDefault="002D157F" w:rsidP="002D157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Усть-Калманского района, реализующих </w:t>
      </w:r>
    </w:p>
    <w:p w:rsidR="002D157F" w:rsidRDefault="002D157F" w:rsidP="002D157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программы дошкольного образования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7F" w:rsidRDefault="002D157F" w:rsidP="002D157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Коэффициенты с учетом группы должности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3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6480"/>
        <w:gridCol w:w="2400"/>
      </w:tblGrid>
      <w:tr w:rsidR="002D157F" w:rsidTr="009C7713">
        <w:trPr>
          <w:cantSplit/>
          <w:trHeight w:val="48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57F" w:rsidRDefault="002D157F" w:rsidP="009C771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п/п 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57F" w:rsidRDefault="002D157F" w:rsidP="009C771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157F" w:rsidRDefault="002D157F" w:rsidP="009C771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Коэффициенты с   учетом группы должности</w:t>
            </w:r>
          </w:p>
        </w:tc>
      </w:tr>
      <w:tr w:rsidR="002D157F" w:rsidTr="009C7713">
        <w:trPr>
          <w:cantSplit/>
          <w:trHeight w:val="36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57F" w:rsidRDefault="002D157F" w:rsidP="009C771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57F" w:rsidRDefault="002D157F" w:rsidP="009C771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Инструктор по физической культуре,  музыкальный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руководитель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157F" w:rsidRDefault="002D157F" w:rsidP="009C771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  <w:tr w:rsidR="002D157F" w:rsidTr="009C7713">
        <w:trPr>
          <w:cantSplit/>
          <w:trHeight w:val="24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57F" w:rsidRDefault="002D157F" w:rsidP="009C771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57F" w:rsidRDefault="002D157F" w:rsidP="009C771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157F" w:rsidRDefault="002D157F" w:rsidP="009C771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1,05</w:t>
            </w:r>
          </w:p>
        </w:tc>
      </w:tr>
      <w:tr w:rsidR="002D157F" w:rsidTr="009C7713">
        <w:trPr>
          <w:cantSplit/>
          <w:trHeight w:val="24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57F" w:rsidRDefault="002D157F" w:rsidP="009C771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57F" w:rsidRDefault="002D157F" w:rsidP="009C771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157F" w:rsidRDefault="002D157F" w:rsidP="009C771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1,15</w:t>
            </w:r>
          </w:p>
        </w:tc>
      </w:tr>
      <w:tr w:rsidR="002D157F" w:rsidTr="009C7713">
        <w:trPr>
          <w:cantSplit/>
          <w:trHeight w:val="24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57F" w:rsidRDefault="002D157F" w:rsidP="009C771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57F" w:rsidRDefault="002D157F" w:rsidP="009C771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157F" w:rsidRDefault="002D157F" w:rsidP="009C771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</w:t>
            </w:r>
          </w:p>
        </w:tc>
      </w:tr>
      <w:tr w:rsidR="002D157F" w:rsidTr="009C7713">
        <w:trPr>
          <w:cantSplit/>
          <w:trHeight w:val="24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57F" w:rsidRDefault="002D157F" w:rsidP="009C771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57F" w:rsidRDefault="002D157F" w:rsidP="009C771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Учитель-логопед, учитель-дефектолог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157F" w:rsidRDefault="002D157F" w:rsidP="009C771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1,15</w:t>
            </w:r>
          </w:p>
        </w:tc>
      </w:tr>
      <w:tr w:rsidR="002D157F" w:rsidTr="009C7713">
        <w:trPr>
          <w:cantSplit/>
          <w:trHeight w:val="24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57F" w:rsidRDefault="002D157F" w:rsidP="009C771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57F" w:rsidRDefault="002D157F" w:rsidP="009C771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157F" w:rsidRDefault="002D157F" w:rsidP="009C771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</w:t>
            </w:r>
          </w:p>
        </w:tc>
      </w:tr>
    </w:tbl>
    <w:p w:rsidR="002D157F" w:rsidRDefault="002D157F" w:rsidP="002D157F">
      <w:pPr>
        <w:pStyle w:val="ConsPlusNormal"/>
        <w:widowControl/>
        <w:ind w:firstLine="540"/>
        <w:jc w:val="both"/>
      </w:pP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7F" w:rsidRDefault="002D157F" w:rsidP="002D157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 3</w:t>
      </w:r>
    </w:p>
    <w:p w:rsidR="002D157F" w:rsidRDefault="002D157F" w:rsidP="002D157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Положению</w:t>
      </w:r>
    </w:p>
    <w:p w:rsidR="002D157F" w:rsidRDefault="002D157F" w:rsidP="002D157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 формировании системы оплаты труда </w:t>
      </w:r>
    </w:p>
    <w:p w:rsidR="002D157F" w:rsidRDefault="002D157F" w:rsidP="002D157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работников муниципальных бюджетных </w:t>
      </w:r>
    </w:p>
    <w:p w:rsidR="002D157F" w:rsidRDefault="002D157F" w:rsidP="002D157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дошкольных образовательных учреждений </w:t>
      </w:r>
    </w:p>
    <w:p w:rsidR="002D157F" w:rsidRDefault="002D157F" w:rsidP="002D157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Усть-Калманского района, реализующих </w:t>
      </w:r>
    </w:p>
    <w:p w:rsidR="002D157F" w:rsidRDefault="002D157F" w:rsidP="002D157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программы дошкольного образования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7F" w:rsidRDefault="002D157F" w:rsidP="002D157F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2D157F" w:rsidRDefault="002D157F" w:rsidP="002D157F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ПОРЯДКЕ ОТНЕСЕНИЯ МУНИЦИПАЛЬНЫХ БЮДЖЕТНЫХ ДОШКОЛЬНЫХОБРАЗОВАТЕЛЬНЫХ УЧРЕЖДЕНИЙ К ГРУППАМ ПО ОПЛАТЕ ТРУДА РУКОВОДИТЕЛЕЙ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7F" w:rsidRDefault="002D157F" w:rsidP="002D157F">
      <w:pPr>
        <w:pStyle w:val="ConsPlusNormal"/>
        <w:widowControl/>
        <w:ind w:firstLine="54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разработано в соответствии со </w:t>
      </w:r>
      <w:hyperlink r:id="rId10" w:anchor="_blank" w:history="1">
        <w:r>
          <w:rPr>
            <w:rStyle w:val="a3"/>
            <w:rFonts w:ascii="Times New Roman" w:hAnsi="Times New Roman"/>
          </w:rPr>
          <w:t>статьями 135</w:t>
        </w:r>
      </w:hyperlink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1" w:anchor="_blank" w:history="1">
        <w:r>
          <w:rPr>
            <w:rStyle w:val="a3"/>
            <w:rFonts w:ascii="Times New Roman" w:hAnsi="Times New Roman"/>
          </w:rPr>
          <w:t>144</w:t>
        </w:r>
      </w:hyperlink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12" w:anchor="_blank" w:history="1">
        <w:r>
          <w:rPr>
            <w:rStyle w:val="a3"/>
            <w:rFonts w:ascii="Times New Roman" w:hAnsi="Times New Roman"/>
          </w:rPr>
          <w:t>145</w:t>
        </w:r>
      </w:hyperlink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Трудового кодекса Российской Федерации и определяет порядок отнесения муниципальных образовательных учреждений к группам по оплате труда руководителей в зависимости от объемных показателей деятельности учреждений.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7F" w:rsidRDefault="002D157F" w:rsidP="002D157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Объемные показатели деятельности</w:t>
      </w:r>
    </w:p>
    <w:p w:rsidR="002D157F" w:rsidRDefault="002D157F" w:rsidP="002D157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 дошкольных образовательных учреждений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К объемным показателям деятельности муниципальных дошкольных образовательных учреждений относятся показатели, характеризующие масштаб руководства образовательным учреждением: численность работников учреждения, количество воспитанников и другие показатели, значительно усложняющие работу по руководству учреждением.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Объем деятельности каждого дошкольного образовательного учреждения при определении группы по оплате труда руководителей оценивается в баллах по следующим показателям: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59"/>
        <w:gridCol w:w="3555"/>
        <w:gridCol w:w="2167"/>
      </w:tblGrid>
      <w:tr w:rsidR="002D157F" w:rsidTr="009C7713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57F" w:rsidRDefault="002D157F" w:rsidP="009C7713">
            <w:pPr>
              <w:pStyle w:val="ConsPlusNormal"/>
              <w:widowControl/>
              <w:snapToGrid w:val="0"/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57F" w:rsidRDefault="002D157F" w:rsidP="009C771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Условия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57F" w:rsidRDefault="002D157F" w:rsidP="009C771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баллов</w:t>
            </w:r>
          </w:p>
        </w:tc>
      </w:tr>
      <w:tr w:rsidR="002D157F" w:rsidTr="009C7713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57F" w:rsidRDefault="002D157F" w:rsidP="009C771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57F" w:rsidRDefault="002D157F" w:rsidP="009C771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57F" w:rsidRDefault="002D157F" w:rsidP="009C771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D157F" w:rsidTr="009C7713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57F" w:rsidRDefault="002D157F" w:rsidP="009C771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Количество групп в дошкольных учреждениях.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57F" w:rsidRDefault="002D157F" w:rsidP="009C771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расчета за группу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57F" w:rsidRDefault="002D157F" w:rsidP="009C771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D157F" w:rsidTr="009C7713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57F" w:rsidRDefault="002D157F" w:rsidP="009C771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Количество работников в дошкольном образовательном учреждении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57F" w:rsidRDefault="002D157F" w:rsidP="009C771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каждого работника;</w:t>
            </w:r>
          </w:p>
          <w:p w:rsidR="002D157F" w:rsidRDefault="002D157F" w:rsidP="009C77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Дополнительно за каждого работника, имеющего:</w:t>
            </w:r>
          </w:p>
          <w:p w:rsidR="002D157F" w:rsidRDefault="002D157F" w:rsidP="009C77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157F" w:rsidRDefault="002D157F" w:rsidP="009C77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Первую квалификационную категорию,</w:t>
            </w:r>
          </w:p>
          <w:p w:rsidR="002D157F" w:rsidRDefault="002D157F" w:rsidP="009C77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157F" w:rsidRDefault="002D157F" w:rsidP="009C77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Высшую квалификационную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категорию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57F" w:rsidRDefault="002D157F" w:rsidP="009C771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2D157F" w:rsidRDefault="002D157F" w:rsidP="009C7713">
            <w:pPr>
              <w:pStyle w:val="10"/>
              <w:rPr>
                <w:color w:val="000000"/>
                <w:sz w:val="28"/>
                <w:szCs w:val="28"/>
              </w:rPr>
            </w:pPr>
          </w:p>
          <w:p w:rsidR="002D157F" w:rsidRDefault="002D157F" w:rsidP="009C7713">
            <w:pPr>
              <w:pStyle w:val="10"/>
              <w:rPr>
                <w:color w:val="000000"/>
                <w:sz w:val="28"/>
                <w:szCs w:val="28"/>
              </w:rPr>
            </w:pPr>
          </w:p>
          <w:p w:rsidR="002D157F" w:rsidRDefault="002D157F" w:rsidP="009C7713">
            <w:pPr>
              <w:pStyle w:val="10"/>
              <w:rPr>
                <w:color w:val="000000"/>
                <w:sz w:val="28"/>
                <w:szCs w:val="28"/>
              </w:rPr>
            </w:pPr>
          </w:p>
          <w:p w:rsidR="002D157F" w:rsidRDefault="002D157F" w:rsidP="009C7713">
            <w:pPr>
              <w:pStyle w:val="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  <w:p w:rsidR="002D157F" w:rsidRDefault="002D157F" w:rsidP="009C7713">
            <w:pPr>
              <w:pStyle w:val="10"/>
              <w:rPr>
                <w:color w:val="000000"/>
                <w:sz w:val="28"/>
                <w:szCs w:val="28"/>
              </w:rPr>
            </w:pPr>
          </w:p>
          <w:p w:rsidR="002D157F" w:rsidRDefault="002D157F" w:rsidP="009C7713">
            <w:pPr>
              <w:pStyle w:val="10"/>
              <w:rPr>
                <w:color w:val="000000"/>
                <w:sz w:val="28"/>
                <w:szCs w:val="28"/>
              </w:rPr>
            </w:pPr>
          </w:p>
          <w:p w:rsidR="002D157F" w:rsidRDefault="002D157F" w:rsidP="009C7713">
            <w:pPr>
              <w:pStyle w:val="10"/>
            </w:pPr>
          </w:p>
          <w:p w:rsidR="002D157F" w:rsidRDefault="002D157F" w:rsidP="009C7713">
            <w:pPr>
              <w:pStyle w:val="10"/>
              <w:rPr>
                <w:rStyle w:val="1"/>
                <w:color w:val="000000"/>
                <w:sz w:val="28"/>
                <w:szCs w:val="28"/>
              </w:rPr>
            </w:pPr>
            <w:r>
              <w:rPr>
                <w:rStyle w:val="1"/>
                <w:color w:val="000000"/>
                <w:sz w:val="28"/>
                <w:szCs w:val="28"/>
              </w:rPr>
              <w:t>1</w:t>
            </w:r>
          </w:p>
        </w:tc>
      </w:tr>
      <w:tr w:rsidR="002D157F" w:rsidTr="009C7713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57F" w:rsidRDefault="002D157F" w:rsidP="009C771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3. Наличие оборудованных и используемых в образовательном процессе: спортивной площадки, стадиона, бассейна и других спортивных сооружений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57F" w:rsidRDefault="002D157F" w:rsidP="009C771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каждый вид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57F" w:rsidRDefault="002D157F" w:rsidP="009C771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15</w:t>
            </w:r>
          </w:p>
        </w:tc>
      </w:tr>
      <w:tr w:rsidR="002D157F" w:rsidTr="009C7713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57F" w:rsidRDefault="002D157F" w:rsidP="009C771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Наличие оборудованных и используемых в дошкольных образовательных учреждениях помещений для разных видов активности (изостудия, комната сказок)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57F" w:rsidRDefault="002D157F" w:rsidP="009C771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каждый вид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57F" w:rsidRDefault="002D157F" w:rsidP="009C771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15</w:t>
            </w:r>
          </w:p>
        </w:tc>
      </w:tr>
      <w:tr w:rsidR="002D157F" w:rsidTr="009C7713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57F" w:rsidRDefault="002D157F" w:rsidP="009C771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Наличие собственного оборудованного мед. кабинета, столовой, раздаточной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57F" w:rsidRDefault="002D157F" w:rsidP="009C771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каждый вид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57F" w:rsidRDefault="002D157F" w:rsidP="009C771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15</w:t>
            </w:r>
          </w:p>
        </w:tc>
      </w:tr>
      <w:tr w:rsidR="002D157F" w:rsidTr="009C7713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57F" w:rsidRDefault="002D157F" w:rsidP="009C771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Наличие учебно-опытных участков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57F" w:rsidRDefault="002D157F" w:rsidP="009C771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каждый вид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57F" w:rsidRDefault="002D157F" w:rsidP="009C771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100</w:t>
            </w:r>
          </w:p>
        </w:tc>
      </w:tr>
      <w:tr w:rsidR="002D157F" w:rsidTr="009C7713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57F" w:rsidRDefault="002D157F" w:rsidP="009C771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 Наличие собственных : котельной, очистных сооружений и других сооружений ,жилых домов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57F" w:rsidRDefault="002D157F" w:rsidP="009C771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каждый вид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57F" w:rsidRDefault="002D157F" w:rsidP="009C771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20</w:t>
            </w:r>
          </w:p>
          <w:p w:rsidR="002D157F" w:rsidRDefault="002D157F" w:rsidP="009C77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157F" w:rsidTr="009C7713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57F" w:rsidRDefault="002D157F" w:rsidP="009C771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 Наличие обучающихся (воспитанников) посещающих бесплатные кружки, студии, организованные этими учреждениями или  на их базе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57F" w:rsidRDefault="002D157F" w:rsidP="009C771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каждого обучающего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57F" w:rsidRDefault="002D157F" w:rsidP="009C771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0,5</w:t>
            </w:r>
          </w:p>
        </w:tc>
      </w:tr>
      <w:tr w:rsidR="002D157F" w:rsidTr="009C7713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57F" w:rsidRDefault="002D157F" w:rsidP="009C771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 Наличие в образовательных учреждениях спортивной направленности: спортивно-оздоровительных групп и групп начальной подготовки</w:t>
            </w:r>
          </w:p>
          <w:p w:rsidR="002D157F" w:rsidRDefault="002D157F" w:rsidP="009C77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Учебно тренировочных групп</w:t>
            </w:r>
          </w:p>
          <w:p w:rsidR="002D157F" w:rsidRDefault="002D157F" w:rsidP="009C77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157F" w:rsidRDefault="002D157F" w:rsidP="009C77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 спортивного совершенствования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57F" w:rsidRDefault="002D157F" w:rsidP="009C7713">
            <w:pPr>
              <w:pStyle w:val="1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 каждую группу </w:t>
            </w:r>
          </w:p>
          <w:p w:rsidR="002D157F" w:rsidRDefault="002D157F" w:rsidP="009C7713">
            <w:pPr>
              <w:pStyle w:val="10"/>
              <w:rPr>
                <w:color w:val="000000"/>
                <w:sz w:val="28"/>
                <w:szCs w:val="28"/>
              </w:rPr>
            </w:pPr>
          </w:p>
          <w:p w:rsidR="002D157F" w:rsidRDefault="002D157F" w:rsidP="009C7713">
            <w:pPr>
              <w:pStyle w:val="10"/>
              <w:rPr>
                <w:color w:val="000000"/>
                <w:sz w:val="28"/>
                <w:szCs w:val="28"/>
              </w:rPr>
            </w:pPr>
          </w:p>
          <w:p w:rsidR="002D157F" w:rsidRDefault="002D157F" w:rsidP="009C7713">
            <w:pPr>
              <w:pStyle w:val="10"/>
              <w:rPr>
                <w:color w:val="000000"/>
                <w:sz w:val="28"/>
                <w:szCs w:val="28"/>
              </w:rPr>
            </w:pPr>
          </w:p>
          <w:p w:rsidR="002D157F" w:rsidRDefault="002D157F" w:rsidP="009C7713">
            <w:pPr>
              <w:pStyle w:val="10"/>
              <w:rPr>
                <w:color w:val="000000"/>
                <w:sz w:val="28"/>
                <w:szCs w:val="28"/>
              </w:rPr>
            </w:pPr>
          </w:p>
          <w:p w:rsidR="002D157F" w:rsidRDefault="002D157F" w:rsidP="009C7713">
            <w:pPr>
              <w:pStyle w:val="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каждого обучающегося</w:t>
            </w:r>
          </w:p>
          <w:p w:rsidR="002D157F" w:rsidRDefault="002D157F" w:rsidP="009C7713">
            <w:pPr>
              <w:pStyle w:val="10"/>
              <w:rPr>
                <w:color w:val="000000"/>
                <w:sz w:val="28"/>
                <w:szCs w:val="28"/>
              </w:rPr>
            </w:pPr>
          </w:p>
          <w:p w:rsidR="002D157F" w:rsidRDefault="002D157F" w:rsidP="009C7713">
            <w:pPr>
              <w:pStyle w:val="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каждого обучающегося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57F" w:rsidRDefault="002D157F" w:rsidP="009C7713">
            <w:pPr>
              <w:pStyle w:val="1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  <w:p w:rsidR="002D157F" w:rsidRDefault="002D157F" w:rsidP="009C7713">
            <w:pPr>
              <w:pStyle w:val="10"/>
              <w:rPr>
                <w:color w:val="000000"/>
                <w:sz w:val="28"/>
                <w:szCs w:val="28"/>
              </w:rPr>
            </w:pPr>
          </w:p>
          <w:p w:rsidR="002D157F" w:rsidRDefault="002D157F" w:rsidP="009C7713">
            <w:pPr>
              <w:pStyle w:val="10"/>
              <w:rPr>
                <w:color w:val="000000"/>
                <w:sz w:val="28"/>
                <w:szCs w:val="28"/>
              </w:rPr>
            </w:pPr>
          </w:p>
          <w:p w:rsidR="002D157F" w:rsidRDefault="002D157F" w:rsidP="009C7713">
            <w:pPr>
              <w:pStyle w:val="10"/>
              <w:rPr>
                <w:color w:val="000000"/>
                <w:sz w:val="28"/>
                <w:szCs w:val="28"/>
              </w:rPr>
            </w:pPr>
          </w:p>
          <w:p w:rsidR="002D157F" w:rsidRDefault="002D157F" w:rsidP="009C7713">
            <w:pPr>
              <w:pStyle w:val="10"/>
              <w:rPr>
                <w:color w:val="000000"/>
                <w:sz w:val="28"/>
                <w:szCs w:val="28"/>
              </w:rPr>
            </w:pPr>
          </w:p>
          <w:p w:rsidR="002D157F" w:rsidRDefault="002D157F" w:rsidP="009C7713">
            <w:pPr>
              <w:pStyle w:val="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  <w:p w:rsidR="002D157F" w:rsidRDefault="002D157F" w:rsidP="009C7713">
            <w:pPr>
              <w:pStyle w:val="10"/>
              <w:rPr>
                <w:color w:val="000000"/>
                <w:sz w:val="28"/>
                <w:szCs w:val="28"/>
              </w:rPr>
            </w:pPr>
          </w:p>
          <w:p w:rsidR="002D157F" w:rsidRDefault="002D157F" w:rsidP="009C7713">
            <w:pPr>
              <w:pStyle w:val="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</w:tr>
      <w:tr w:rsidR="002D157F" w:rsidTr="009C7713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57F" w:rsidRDefault="002D157F" w:rsidP="009C771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 Наличие в образовательном учреждении (кл., групп) общего назначения обучающихся со специальными потребностями, охваченными квалифицированной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коррекцией физического и психического развития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57F" w:rsidRDefault="002D157F" w:rsidP="009C771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 каждую группу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57F" w:rsidRDefault="002D157F" w:rsidP="009C771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</w:t>
            </w:r>
          </w:p>
        </w:tc>
      </w:tr>
    </w:tbl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1.3. Дошкольные образовательные учреждения относятся к I, II, III или IV группам по оплате труда руководителей по сумме баллов, определенных на основе указанных выше показателей деятельности, в соответствии со следующей таблицей: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3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1836"/>
        <w:gridCol w:w="1350"/>
        <w:gridCol w:w="1350"/>
        <w:gridCol w:w="1291"/>
      </w:tblGrid>
      <w:tr w:rsidR="002D157F" w:rsidTr="009C7713">
        <w:trPr>
          <w:cantSplit/>
          <w:trHeight w:val="480"/>
        </w:trPr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57F" w:rsidRDefault="002D157F" w:rsidP="009C771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(вид) образовательного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учреждения           </w:t>
            </w:r>
          </w:p>
        </w:tc>
        <w:tc>
          <w:tcPr>
            <w:tcW w:w="58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157F" w:rsidRDefault="002D157F" w:rsidP="009C771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Группа, к которой учреждение относится по оплате труда руководителей по сумме баллов                 </w:t>
            </w:r>
          </w:p>
        </w:tc>
      </w:tr>
      <w:tr w:rsidR="002D157F" w:rsidTr="009C7713">
        <w:trPr>
          <w:cantSplit/>
          <w:trHeight w:val="240"/>
        </w:trPr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57F" w:rsidRDefault="002D157F" w:rsidP="009C7713">
            <w:pPr>
              <w:snapToGrid w:val="0"/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57F" w:rsidRDefault="002D157F" w:rsidP="009C771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 гр.  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57F" w:rsidRDefault="002D157F" w:rsidP="009C771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II гр. 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57F" w:rsidRDefault="002D157F" w:rsidP="009C771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III гр.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157F" w:rsidRDefault="002D157F" w:rsidP="009C771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IV гр.  </w:t>
            </w:r>
          </w:p>
        </w:tc>
      </w:tr>
      <w:tr w:rsidR="002D157F" w:rsidTr="009C7713">
        <w:trPr>
          <w:cantSplit/>
          <w:trHeight w:val="240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57F" w:rsidRDefault="002D157F" w:rsidP="009C771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              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57F" w:rsidRDefault="002D157F" w:rsidP="009C771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   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57F" w:rsidRDefault="002D157F" w:rsidP="009C771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  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57F" w:rsidRDefault="002D157F" w:rsidP="009C771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 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157F" w:rsidRDefault="002D157F" w:rsidP="009C771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    </w:t>
            </w:r>
          </w:p>
        </w:tc>
      </w:tr>
      <w:tr w:rsidR="002D157F" w:rsidTr="009C7713">
        <w:trPr>
          <w:cantSplit/>
          <w:trHeight w:val="360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57F" w:rsidRDefault="002D157F" w:rsidP="009C771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Дошкольные      образовательные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учреждения                     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57F" w:rsidRDefault="002D157F" w:rsidP="009C771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свыше 500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57F" w:rsidRDefault="002D157F" w:rsidP="009C771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500  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57F" w:rsidRDefault="002D157F" w:rsidP="009C771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350 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157F" w:rsidRDefault="002D157F" w:rsidP="009C771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200    </w:t>
            </w:r>
          </w:p>
        </w:tc>
      </w:tr>
    </w:tbl>
    <w:p w:rsidR="002D157F" w:rsidRDefault="002D157F" w:rsidP="002D157F">
      <w:pPr>
        <w:pStyle w:val="ConsPlusNormal"/>
        <w:widowControl/>
        <w:ind w:firstLine="540"/>
        <w:jc w:val="both"/>
      </w:pPr>
    </w:p>
    <w:p w:rsidR="002D157F" w:rsidRDefault="002D157F" w:rsidP="002D157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Порядок отнесения муниципальных дошкольных</w:t>
      </w:r>
    </w:p>
    <w:p w:rsidR="002D157F" w:rsidRDefault="002D157F" w:rsidP="002D157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образовательных учреждений к группам по оплате</w:t>
      </w:r>
    </w:p>
    <w:p w:rsidR="002D157F" w:rsidRDefault="002D157F" w:rsidP="002D157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труда руководителей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 Группа по оплате труда руководителей муниципального дошкольного образовательного учреждения определяется один раз в год по состоянию на 1 сентября Комитетом по образованию в устанавливаемом им порядке на основании соответствующих документов, подтверждающих наличие указанных объемов работы учреждения.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Группа по оплате труда для вновь открываемых дошкольных образовательных учреждений устанавливается исходя из плановых (проектных) показателей.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Конкретное количество баллов, предусмотренных по показателям с приставкой "до", устанавливается комитетом администрации Усть-Калманского района по образованию.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При установлении группы по оплате труда руководящих работников муниципальных дошкольных образовательных учреждений контингент воспитанников определяется по списочному составу на начало учебного года.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 За руководителями муниципальных дошкольных учреждений, находящихся на капитальном ремонте, сохраняется группа по оплате труда руководителей, определенная до начала ремонта, но не более, чем на один год.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7F" w:rsidRDefault="002D157F" w:rsidP="002D157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7F" w:rsidRDefault="002D157F" w:rsidP="002D157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7F" w:rsidRDefault="002D157F" w:rsidP="002D157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7F" w:rsidRDefault="002D157F" w:rsidP="002D157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7F" w:rsidRDefault="002D157F" w:rsidP="002D157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7F" w:rsidRDefault="002D157F" w:rsidP="002D157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7F" w:rsidRDefault="002D157F" w:rsidP="002D157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7F" w:rsidRDefault="002D157F" w:rsidP="002D157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7F" w:rsidRDefault="002D157F" w:rsidP="002D157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7F" w:rsidRDefault="002D157F" w:rsidP="002D157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7F" w:rsidRDefault="002D157F" w:rsidP="002D157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 4</w:t>
      </w:r>
    </w:p>
    <w:p w:rsidR="002D157F" w:rsidRDefault="002D157F" w:rsidP="002D157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Положению</w:t>
      </w:r>
    </w:p>
    <w:p w:rsidR="002D157F" w:rsidRDefault="002D157F" w:rsidP="002D157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формировании системы оплаты труда </w:t>
      </w:r>
    </w:p>
    <w:p w:rsidR="002D157F" w:rsidRDefault="002D157F" w:rsidP="002D157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работников муниципальных бюджетных </w:t>
      </w:r>
    </w:p>
    <w:p w:rsidR="002D157F" w:rsidRDefault="002D157F" w:rsidP="002D157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дошкольных образовательных учреждений </w:t>
      </w:r>
    </w:p>
    <w:p w:rsidR="002D157F" w:rsidRDefault="002D157F" w:rsidP="002D157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Усть-Калманского района, реализующих </w:t>
      </w:r>
    </w:p>
    <w:p w:rsidR="002D157F" w:rsidRDefault="002D157F" w:rsidP="002D157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программы дошкольного образования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7F" w:rsidRDefault="002D157F" w:rsidP="002D157F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2D157F" w:rsidRDefault="002D157F" w:rsidP="002D157F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РАСПРЕДЕЛЕНИИ ЦЕНТРАЛИЗОВАННОГО ФОНДА</w:t>
      </w:r>
    </w:p>
    <w:p w:rsidR="002D157F" w:rsidRDefault="002D157F" w:rsidP="002D157F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СТИМУЛИРОВАНИЯ РУКОВОДИТЕЛЕЙ ДОШКОЛЬНЫХ УЧРЕЖДЕНИЙ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7F" w:rsidRDefault="002D157F" w:rsidP="002D157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разработано в целях усиления материальной заинтересованности руководителей муниципальных бюджетных дошкольных образовательных учреждений в повышении качества образовательного и воспитательного процесса, развитии творческой активности и инициативы при выполнении поставленных задач, успешного и добросовестного исполнения должностных обязанностей.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Премирование руководителей МБДОУ производится из средств централизованного фонда стимулирования (далее - централизованный фонд), сформированного комитетом администрации Усть-Калманского района по образованию в объеме 1% от фонда оплаты труда работников МБДОУ.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7F" w:rsidRDefault="002D157F" w:rsidP="002D157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Условия стимулирования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 Основанием для премирования руководителей МБДОУ является оценка профессиональной деятельности руководителей, осуществляемая по следующим критериям: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качество предоставления образовательных услуг в учреждении;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совершенствование условий для осуществления образовательного процесса;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эффективность управленческой деятельности;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сохранение здоровья воспитанников;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кадровые ресурсы учреждения;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саморазвитие и научный потенциал руководителя.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Установление условий стимулирования, не связанных с эффективным обеспечением образовательного процесса, не допускается.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7F" w:rsidRDefault="002D157F" w:rsidP="002D157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Порядок стимулирования</w:t>
      </w:r>
    </w:p>
    <w:p w:rsidR="002D157F" w:rsidRDefault="002D157F" w:rsidP="002D157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3.1. Распределение централизованного фонда осуществляется 1 раз в год  комиссией по оценке результативности деятельности руководителей МБДОУ.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Учредителем создается экспертная комиссия (далее - Комиссия) по оценке качества деятельности руководителей МБДОУ. Состав и регламент деятельности Комиссии определяется Положением об экспертной комиссии муниципального общественного совета по распределению централизованного фонда стимулирования руководителей МБДОУ. Руководители МБДОУ имеют право присутствовать на заседании Комиссии и давать необходимые пояснения.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 Размер и количество премий, выплачиваемых конкретному руководителю МБДОУ, определяется в соответствии с Положением о материальном стимулировании руководителей, утвержденным Комитетом по образованию.</w:t>
      </w: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7F" w:rsidRDefault="002D157F" w:rsidP="002D15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5D40" w:rsidRDefault="003E5D40"/>
    <w:sectPr w:rsidR="003E5D40" w:rsidSect="00A912FA">
      <w:footerReference w:type="default" r:id="rId13"/>
      <w:pgSz w:w="11906" w:h="16838"/>
      <w:pgMar w:top="850" w:right="567" w:bottom="850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816" w:rsidRDefault="00AC6816" w:rsidP="00520BCC">
      <w:pPr>
        <w:spacing w:after="0" w:line="240" w:lineRule="auto"/>
      </w:pPr>
      <w:r>
        <w:separator/>
      </w:r>
    </w:p>
  </w:endnote>
  <w:endnote w:type="continuationSeparator" w:id="0">
    <w:p w:rsidR="00AC6816" w:rsidRDefault="00AC6816" w:rsidP="00520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43810"/>
      <w:docPartObj>
        <w:docPartGallery w:val="Page Numbers (Bottom of Page)"/>
        <w:docPartUnique/>
      </w:docPartObj>
    </w:sdtPr>
    <w:sdtContent>
      <w:p w:rsidR="00520BCC" w:rsidRDefault="00A912FA">
        <w:pPr>
          <w:pStyle w:val="a7"/>
          <w:jc w:val="right"/>
        </w:pPr>
        <w:fldSimple w:instr=" PAGE   \* MERGEFORMAT ">
          <w:r w:rsidR="003302C9">
            <w:rPr>
              <w:noProof/>
            </w:rPr>
            <w:t>1</w:t>
          </w:r>
        </w:fldSimple>
      </w:p>
    </w:sdtContent>
  </w:sdt>
  <w:p w:rsidR="00520BCC" w:rsidRDefault="00520BC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816" w:rsidRDefault="00AC6816" w:rsidP="00520BCC">
      <w:pPr>
        <w:spacing w:after="0" w:line="240" w:lineRule="auto"/>
      </w:pPr>
      <w:r>
        <w:separator/>
      </w:r>
    </w:p>
  </w:footnote>
  <w:footnote w:type="continuationSeparator" w:id="0">
    <w:p w:rsidR="00AC6816" w:rsidRDefault="00AC6816" w:rsidP="00520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57F"/>
    <w:rsid w:val="00044BF0"/>
    <w:rsid w:val="00050DF7"/>
    <w:rsid w:val="001C7CBB"/>
    <w:rsid w:val="00226DDB"/>
    <w:rsid w:val="002D157F"/>
    <w:rsid w:val="003302C9"/>
    <w:rsid w:val="00382246"/>
    <w:rsid w:val="003E5D40"/>
    <w:rsid w:val="00520BCC"/>
    <w:rsid w:val="00630CFF"/>
    <w:rsid w:val="00A744D0"/>
    <w:rsid w:val="00A912FA"/>
    <w:rsid w:val="00AC6816"/>
    <w:rsid w:val="00B614DF"/>
    <w:rsid w:val="00C470AB"/>
    <w:rsid w:val="00EF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7F"/>
    <w:pPr>
      <w:spacing w:after="200" w:line="276" w:lineRule="auto"/>
    </w:pPr>
    <w:rPr>
      <w:kern w:val="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D157F"/>
  </w:style>
  <w:style w:type="character" w:styleId="a3">
    <w:name w:val="Hyperlink"/>
    <w:rsid w:val="002D157F"/>
    <w:rPr>
      <w:color w:val="000080"/>
      <w:u w:val="single"/>
    </w:rPr>
  </w:style>
  <w:style w:type="paragraph" w:customStyle="1" w:styleId="10">
    <w:name w:val="Обычный1"/>
    <w:rsid w:val="002D157F"/>
    <w:pPr>
      <w:suppressAutoHyphens/>
      <w:spacing w:line="100" w:lineRule="atLeast"/>
    </w:pPr>
    <w:rPr>
      <w:kern w:val="1"/>
      <w:sz w:val="24"/>
      <w:szCs w:val="24"/>
    </w:rPr>
  </w:style>
  <w:style w:type="paragraph" w:customStyle="1" w:styleId="ConsPlusNormal">
    <w:name w:val="ConsPlusNormal"/>
    <w:rsid w:val="002D157F"/>
    <w:pPr>
      <w:widowControl w:val="0"/>
      <w:suppressAutoHyphens/>
      <w:autoSpaceDE w:val="0"/>
      <w:spacing w:line="100" w:lineRule="atLeast"/>
      <w:ind w:firstLine="720"/>
    </w:pPr>
    <w:rPr>
      <w:rFonts w:ascii="Arial" w:hAnsi="Arial" w:cs="Arial"/>
      <w:kern w:val="1"/>
    </w:rPr>
  </w:style>
  <w:style w:type="paragraph" w:customStyle="1" w:styleId="ConsPlusNonformat">
    <w:name w:val="ConsPlusNonformat"/>
    <w:rsid w:val="002D157F"/>
    <w:pPr>
      <w:widowControl w:val="0"/>
      <w:suppressAutoHyphens/>
      <w:autoSpaceDE w:val="0"/>
      <w:spacing w:line="100" w:lineRule="atLeast"/>
    </w:pPr>
    <w:rPr>
      <w:rFonts w:ascii="Courier New" w:hAnsi="Courier New" w:cs="Courier New"/>
      <w:kern w:val="1"/>
    </w:rPr>
  </w:style>
  <w:style w:type="paragraph" w:customStyle="1" w:styleId="ConsPlusTitle">
    <w:name w:val="ConsPlusTitle"/>
    <w:rsid w:val="002D157F"/>
    <w:pPr>
      <w:widowControl w:val="0"/>
      <w:suppressAutoHyphens/>
      <w:autoSpaceDE w:val="0"/>
      <w:spacing w:line="100" w:lineRule="atLeast"/>
    </w:pPr>
    <w:rPr>
      <w:rFonts w:ascii="Arial" w:hAnsi="Arial" w:cs="Arial"/>
      <w:b/>
      <w:bCs/>
      <w:kern w:val="1"/>
    </w:rPr>
  </w:style>
  <w:style w:type="table" w:styleId="a4">
    <w:name w:val="Table Grid"/>
    <w:basedOn w:val="a1"/>
    <w:uiPriority w:val="59"/>
    <w:rsid w:val="00044B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20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0BCC"/>
    <w:rPr>
      <w:kern w:val="1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20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0BCC"/>
    <w:rPr>
      <w:kern w:val="1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3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02C9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6;n=25164;fld=134;dst=100116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yperlink" Target="consultantplus://offline/main?base=LAW;n=108403;fld=134;dst=1009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08403;fld=134;dst=69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08403;fld=134;dst=6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16;n=25164;fld=134;dst=10016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14</Pages>
  <Words>3350</Words>
  <Characters>19101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2013-09-25T09:56:00Z</cp:lastPrinted>
  <dcterms:created xsi:type="dcterms:W3CDTF">2013-09-25T09:10:00Z</dcterms:created>
  <dcterms:modified xsi:type="dcterms:W3CDTF">2014-09-11T05:06:00Z</dcterms:modified>
</cp:coreProperties>
</file>